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140" w:rsidRDefault="00696140">
      <w:bookmarkStart w:id="0" w:name="_GoBack"/>
      <w:bookmarkEnd w:id="0"/>
      <w:r>
        <w:t>Visto che non siamo riusciti a</w:t>
      </w:r>
      <w:r w:rsidR="003D18E2">
        <w:t>d</w:t>
      </w:r>
      <w:r>
        <w:t xml:space="preserve"> organizzare un soggiorno in Val Pusteria e/o località limitrofe</w:t>
      </w:r>
      <w:r w:rsidR="003D18E2">
        <w:t xml:space="preserve"> come pensavamo di fare, per l’impossibilità di poter opzionare appartamenti in residence oltre che per la limitata disponibilità anche per gli elevati costi, riproponiamo una meta già prescelta nel 2021 che ha ottenuto un notevole gradimento: SAN MARTINO DI CASTROZZA </w:t>
      </w:r>
      <w:r w:rsidR="006F77CC">
        <w:t>– stesso struttura che oltre alla disponibilità, offre anche costi più accessibili.</w:t>
      </w:r>
    </w:p>
    <w:p w:rsidR="00515944" w:rsidRDefault="00DC22A5">
      <w:r>
        <w:t>SAN MARTINO DI CASTROZZA – SETTIMANA VERDE IN RESIDENCE  21-28 LUGLIO 2024</w:t>
      </w:r>
    </w:p>
    <w:p w:rsidR="00DC22A5" w:rsidRDefault="00DC22A5">
      <w:r>
        <w:t>La libertà e comodità di un appartamento, i servizi di un albergo.</w:t>
      </w:r>
    </w:p>
    <w:p w:rsidR="00DC22A5" w:rsidRDefault="00DC22A5">
      <w:r>
        <w:t>R.T.A. - RESIDENCE PEZ GAJARD SAN MARTINO DI CASTROZZA – Via Val di Roda 32</w:t>
      </w:r>
    </w:p>
    <w:p w:rsidR="0098733A" w:rsidRDefault="00DC22A5">
      <w:r>
        <w:t xml:space="preserve">Una nuova </w:t>
      </w:r>
      <w:r w:rsidR="00720162">
        <w:t>ed elegante struttura di 56 appartamenti, tutti arredati in stile alpino, accoglienti, caldi, funzionali, con balcone</w:t>
      </w:r>
      <w:r w:rsidR="0098733A">
        <w:t xml:space="preserve">, che ci farà subito sentire a casa nostra. </w:t>
      </w:r>
    </w:p>
    <w:p w:rsidR="0098733A" w:rsidRDefault="0098733A">
      <w:r>
        <w:t>Nell’affitto dell’appartamento, sono comprese, le spese generali di luce, acqua, utilizzo piscina, palestra, idromassaggio dalle 15 alle 19 di tutti i giorni (escluso la domenica), wi-fi</w:t>
      </w:r>
      <w:r w:rsidR="00235845">
        <w:t xml:space="preserve"> gratuito, posto auto, dotazione iniziale di biancheria da letto e da bagno, tutto il necessario per cucina (no tovaglia e tovaglioli), tre escursioni settimanali per tutti gli ospiti di mezza giornata con rientro alle 13 con guida alpina, pulizia finale obbligatoria.  NON sono compresi: supplemento per eventuali animali (da comunicare al momento della prenotazione € 20,00 al giorno, tassa di soggiorno obbligatoria (€ 2.00 a persona al giorno dai 14 anni in su), noleggio facoltativo accappatoio (€ 8,00 e asciugamani (€ 4) per la piscina – </w:t>
      </w:r>
      <w:r w:rsidR="00FC6AFB">
        <w:t>è</w:t>
      </w:r>
      <w:r w:rsidR="00235845">
        <w:t xml:space="preserve"> possibile utilizzare i propri teli in piscina, ma non quelli in dotazione in appartamento. Ingresso wellness su prenotazione (sauna-bagno turco-doccia a getto-doccia aromatica) € 15 per persona (1 ora) tutti da pagare direttamente in loco.</w:t>
      </w:r>
    </w:p>
    <w:p w:rsidR="0087727F" w:rsidRDefault="0087727F">
      <w:r>
        <w:t>La struttura non prevede la ristorazione, ma è convenzionata con alcuni ristoranti della zona che concedono uno sconto suoi ospiti.</w:t>
      </w:r>
    </w:p>
    <w:p w:rsidR="0087727F" w:rsidRDefault="0087727F">
      <w:r>
        <w:t>L’appartamento verrà consegnato pulito e sanificato. Durante il soggiorno, salvo espressa richiesta del  cliente, nessuno entrerà in app</w:t>
      </w:r>
      <w:r w:rsidR="00DE1D9B">
        <w:t>artamento.</w:t>
      </w:r>
    </w:p>
    <w:p w:rsidR="00DE1D9B" w:rsidRDefault="00DE1D9B">
      <w:r>
        <w:t>Ubicazione: circa 300 metri dal centro del paese e dai 500 ai 1000 metri alle diverse cabinovie.</w:t>
      </w:r>
    </w:p>
    <w:p w:rsidR="005C0405" w:rsidRDefault="00DE1D9B">
      <w:r>
        <w:t xml:space="preserve">Condizioni di cancellazione: fino a trenta giorni prima dell’arrivo sono gratuite, con restituzione della caparra versata. Dopo tale termine la caparra verrà </w:t>
      </w:r>
      <w:r w:rsidR="006F77CC">
        <w:t xml:space="preserve">interamente </w:t>
      </w:r>
      <w:r>
        <w:t xml:space="preserve">trattenuta a titolo di </w:t>
      </w:r>
      <w:r w:rsidR="00FC6AFB">
        <w:t>penale.</w:t>
      </w:r>
      <w:r w:rsidR="006F77CC">
        <w:t xml:space="preserve"> Le persone iscritte per ogni singolo appartamento sono comunque sempre totalmente o parzialmente intercambiabili.</w:t>
      </w:r>
    </w:p>
    <w:p w:rsidR="006F77CC" w:rsidRDefault="005C0405">
      <w:r>
        <w:t xml:space="preserve">Appartamenti opzionati:                                                                                                                                                            </w:t>
      </w:r>
    </w:p>
    <w:p w:rsidR="005C2D31" w:rsidRDefault="005C0405">
      <w:r>
        <w:t xml:space="preserve">N. 8 </w:t>
      </w:r>
      <w:r w:rsidR="005C2D31">
        <w:t>Monolocali 3 posti letto (un divano letto matrimoniale + letto singolo o poltrona letto mq. 27</w:t>
      </w:r>
      <w:r>
        <w:t xml:space="preserve">)                                      N. 3 bilocali 4 posti letto </w:t>
      </w:r>
      <w:r w:rsidR="005C2D31">
        <w:t>(camera doppia + divano letto in soggiorno mq. 37 )</w:t>
      </w:r>
      <w:r>
        <w:t xml:space="preserve">                                                                         Potenziali 28 persone. – se le adesioni fossero superiori cercheremo di aumentare la disponibilità.</w:t>
      </w:r>
    </w:p>
    <w:p w:rsidR="00DC22A5" w:rsidRDefault="005C2D31">
      <w:r>
        <w:t>Altre eventuali notizie in seguito.</w:t>
      </w:r>
    </w:p>
    <w:p w:rsidR="007B2063" w:rsidRDefault="007B2063">
      <w:r>
        <w:t>Prezzi per appartamento:</w:t>
      </w:r>
    </w:p>
    <w:tbl>
      <w:tblPr>
        <w:tblW w:w="8780" w:type="dxa"/>
        <w:tblInd w:w="60" w:type="dxa"/>
        <w:tblCellMar>
          <w:left w:w="70" w:type="dxa"/>
          <w:right w:w="70" w:type="dxa"/>
        </w:tblCellMar>
        <w:tblLook w:val="04A0"/>
      </w:tblPr>
      <w:tblGrid>
        <w:gridCol w:w="5580"/>
        <w:gridCol w:w="3200"/>
      </w:tblGrid>
      <w:tr w:rsidR="007B2063" w:rsidRPr="007B2063" w:rsidTr="007B2063">
        <w:trPr>
          <w:trHeight w:val="290"/>
        </w:trPr>
        <w:tc>
          <w:tcPr>
            <w:tcW w:w="5580" w:type="dxa"/>
            <w:tcBorders>
              <w:top w:val="nil"/>
              <w:left w:val="nil"/>
              <w:bottom w:val="nil"/>
              <w:right w:val="nil"/>
            </w:tcBorders>
            <w:shd w:val="clear" w:color="auto" w:fill="auto"/>
            <w:noWrap/>
            <w:vAlign w:val="bottom"/>
            <w:hideMark/>
          </w:tcPr>
          <w:p w:rsidR="007B2063" w:rsidRPr="007B2063" w:rsidRDefault="007B2063" w:rsidP="007B2063">
            <w:pPr>
              <w:spacing w:after="0" w:line="240" w:lineRule="auto"/>
              <w:rPr>
                <w:rFonts w:ascii="Calibri" w:eastAsia="Times New Roman" w:hAnsi="Calibri" w:cs="Calibri"/>
                <w:color w:val="000000"/>
                <w:kern w:val="0"/>
                <w:lang w:eastAsia="it-IT"/>
              </w:rPr>
            </w:pPr>
          </w:p>
        </w:tc>
        <w:tc>
          <w:tcPr>
            <w:tcW w:w="3200" w:type="dxa"/>
            <w:tcBorders>
              <w:top w:val="nil"/>
              <w:left w:val="nil"/>
              <w:bottom w:val="nil"/>
              <w:right w:val="nil"/>
            </w:tcBorders>
            <w:shd w:val="clear" w:color="auto" w:fill="auto"/>
            <w:noWrap/>
            <w:vAlign w:val="bottom"/>
            <w:hideMark/>
          </w:tcPr>
          <w:p w:rsidR="007B2063" w:rsidRPr="007B2063" w:rsidRDefault="007B2063" w:rsidP="007B2063">
            <w:pPr>
              <w:spacing w:after="0" w:line="240" w:lineRule="auto"/>
              <w:rPr>
                <w:rFonts w:ascii="Calibri" w:eastAsia="Times New Roman" w:hAnsi="Calibri" w:cs="Calibri"/>
                <w:color w:val="000000"/>
                <w:kern w:val="0"/>
                <w:lang w:eastAsia="it-IT"/>
              </w:rPr>
            </w:pPr>
          </w:p>
        </w:tc>
      </w:tr>
      <w:tr w:rsidR="007B2063" w:rsidRPr="007B2063" w:rsidTr="007B2063">
        <w:trPr>
          <w:trHeight w:val="300"/>
        </w:trPr>
        <w:tc>
          <w:tcPr>
            <w:tcW w:w="5580" w:type="dxa"/>
            <w:tcBorders>
              <w:top w:val="nil"/>
              <w:left w:val="nil"/>
              <w:bottom w:val="nil"/>
              <w:right w:val="nil"/>
            </w:tcBorders>
            <w:shd w:val="clear" w:color="auto" w:fill="auto"/>
            <w:vAlign w:val="bottom"/>
            <w:hideMark/>
          </w:tcPr>
          <w:p w:rsidR="007B2063" w:rsidRPr="007B2063" w:rsidRDefault="007B2063" w:rsidP="007B2063">
            <w:pPr>
              <w:spacing w:after="0" w:line="240" w:lineRule="auto"/>
              <w:rPr>
                <w:rFonts w:ascii="Calibri" w:eastAsia="Times New Roman" w:hAnsi="Calibri" w:cs="Calibri"/>
                <w:b/>
                <w:bCs/>
                <w:color w:val="000000"/>
                <w:kern w:val="0"/>
                <w:lang w:eastAsia="it-IT"/>
              </w:rPr>
            </w:pPr>
            <w:r w:rsidRPr="007B2063">
              <w:rPr>
                <w:rFonts w:ascii="Calibri" w:eastAsia="Times New Roman" w:hAnsi="Calibri" w:cs="Calibri"/>
                <w:b/>
                <w:bCs/>
                <w:color w:val="000000"/>
                <w:kern w:val="0"/>
                <w:lang w:eastAsia="it-IT"/>
              </w:rPr>
              <w:t>Tipologia appartamento</w:t>
            </w:r>
          </w:p>
        </w:tc>
        <w:tc>
          <w:tcPr>
            <w:tcW w:w="3200" w:type="dxa"/>
            <w:tcBorders>
              <w:top w:val="nil"/>
              <w:left w:val="nil"/>
              <w:bottom w:val="nil"/>
              <w:right w:val="nil"/>
            </w:tcBorders>
            <w:shd w:val="clear" w:color="auto" w:fill="auto"/>
            <w:vAlign w:val="bottom"/>
            <w:hideMark/>
          </w:tcPr>
          <w:p w:rsidR="007B2063" w:rsidRPr="007B2063" w:rsidRDefault="007B2063" w:rsidP="007B2063">
            <w:pPr>
              <w:spacing w:after="0" w:line="240" w:lineRule="auto"/>
              <w:rPr>
                <w:rFonts w:ascii="Calibri" w:eastAsia="Times New Roman" w:hAnsi="Calibri" w:cs="Calibri"/>
                <w:b/>
                <w:bCs/>
                <w:color w:val="000000"/>
                <w:kern w:val="0"/>
                <w:lang w:eastAsia="it-IT"/>
              </w:rPr>
            </w:pPr>
            <w:r w:rsidRPr="007B2063">
              <w:rPr>
                <w:rFonts w:ascii="Calibri" w:eastAsia="Times New Roman" w:hAnsi="Calibri" w:cs="Calibri"/>
                <w:b/>
                <w:bCs/>
                <w:color w:val="000000"/>
                <w:kern w:val="0"/>
                <w:lang w:eastAsia="it-IT"/>
              </w:rPr>
              <w:t>Costo settimana 21 28 luglio</w:t>
            </w:r>
          </w:p>
        </w:tc>
      </w:tr>
      <w:tr w:rsidR="007B2063" w:rsidRPr="007B2063" w:rsidTr="007B2063">
        <w:trPr>
          <w:trHeight w:val="300"/>
        </w:trPr>
        <w:tc>
          <w:tcPr>
            <w:tcW w:w="5580" w:type="dxa"/>
            <w:tcBorders>
              <w:top w:val="single" w:sz="8" w:space="0" w:color="000000"/>
              <w:left w:val="single" w:sz="8" w:space="0" w:color="000000"/>
              <w:bottom w:val="nil"/>
              <w:right w:val="single" w:sz="8" w:space="0" w:color="000000"/>
            </w:tcBorders>
            <w:shd w:val="clear" w:color="auto" w:fill="auto"/>
            <w:noWrap/>
            <w:vAlign w:val="bottom"/>
            <w:hideMark/>
          </w:tcPr>
          <w:p w:rsidR="007B2063" w:rsidRPr="007B2063" w:rsidRDefault="007B2063" w:rsidP="007B2063">
            <w:pPr>
              <w:spacing w:after="0" w:line="240" w:lineRule="auto"/>
              <w:rPr>
                <w:rFonts w:ascii="Calibri" w:eastAsia="Times New Roman" w:hAnsi="Calibri" w:cs="Calibri"/>
                <w:b/>
                <w:bCs/>
                <w:color w:val="000000"/>
                <w:kern w:val="0"/>
                <w:lang w:eastAsia="it-IT"/>
              </w:rPr>
            </w:pPr>
            <w:r w:rsidRPr="007B2063">
              <w:rPr>
                <w:rFonts w:ascii="Calibri" w:eastAsia="Times New Roman" w:hAnsi="Calibri" w:cs="Calibri"/>
                <w:b/>
                <w:bCs/>
                <w:color w:val="000000"/>
                <w:kern w:val="0"/>
                <w:lang w:eastAsia="it-IT"/>
              </w:rPr>
              <w:t>Monolocale 3 posti (8 disponibili)</w:t>
            </w:r>
          </w:p>
        </w:tc>
        <w:tc>
          <w:tcPr>
            <w:tcW w:w="3200" w:type="dxa"/>
            <w:tcBorders>
              <w:top w:val="single" w:sz="8" w:space="0" w:color="000000"/>
              <w:left w:val="nil"/>
              <w:bottom w:val="nil"/>
              <w:right w:val="single" w:sz="8" w:space="0" w:color="000000"/>
            </w:tcBorders>
            <w:shd w:val="clear" w:color="auto" w:fill="auto"/>
            <w:noWrap/>
            <w:vAlign w:val="bottom"/>
            <w:hideMark/>
          </w:tcPr>
          <w:p w:rsidR="007B2063" w:rsidRPr="007B2063" w:rsidRDefault="007B2063" w:rsidP="007B2063">
            <w:pPr>
              <w:spacing w:after="0" w:line="240" w:lineRule="auto"/>
              <w:jc w:val="right"/>
              <w:rPr>
                <w:rFonts w:ascii="Calibri" w:eastAsia="Times New Roman" w:hAnsi="Calibri" w:cs="Calibri"/>
                <w:color w:val="000000"/>
                <w:kern w:val="0"/>
                <w:lang w:eastAsia="it-IT"/>
              </w:rPr>
            </w:pPr>
            <w:r w:rsidRPr="007B2063">
              <w:rPr>
                <w:rFonts w:ascii="Calibri" w:eastAsia="Times New Roman" w:hAnsi="Calibri" w:cs="Calibri"/>
                <w:color w:val="000000"/>
                <w:kern w:val="0"/>
                <w:lang w:eastAsia="it-IT"/>
              </w:rPr>
              <w:t>725,00</w:t>
            </w:r>
          </w:p>
        </w:tc>
      </w:tr>
      <w:tr w:rsidR="007B2063" w:rsidRPr="007B2063" w:rsidTr="007B2063">
        <w:trPr>
          <w:trHeight w:val="300"/>
        </w:trPr>
        <w:tc>
          <w:tcPr>
            <w:tcW w:w="558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7B2063" w:rsidRPr="007B2063" w:rsidRDefault="007B2063" w:rsidP="007B2063">
            <w:pPr>
              <w:spacing w:after="0" w:line="240" w:lineRule="auto"/>
              <w:rPr>
                <w:rFonts w:ascii="Calibri" w:eastAsia="Times New Roman" w:hAnsi="Calibri" w:cs="Calibri"/>
                <w:b/>
                <w:bCs/>
                <w:color w:val="000000"/>
                <w:kern w:val="0"/>
                <w:lang w:eastAsia="it-IT"/>
              </w:rPr>
            </w:pPr>
            <w:r w:rsidRPr="007B2063">
              <w:rPr>
                <w:rFonts w:ascii="Calibri" w:eastAsia="Times New Roman" w:hAnsi="Calibri" w:cs="Calibri"/>
                <w:b/>
                <w:bCs/>
                <w:color w:val="000000"/>
                <w:kern w:val="0"/>
                <w:lang w:eastAsia="it-IT"/>
              </w:rPr>
              <w:t>Appartamenti standard bilocali da 4 persone (3 disponibili)</w:t>
            </w:r>
          </w:p>
        </w:tc>
        <w:tc>
          <w:tcPr>
            <w:tcW w:w="3200" w:type="dxa"/>
            <w:tcBorders>
              <w:top w:val="single" w:sz="8" w:space="0" w:color="000000"/>
              <w:left w:val="nil"/>
              <w:bottom w:val="single" w:sz="8" w:space="0" w:color="000000"/>
              <w:right w:val="single" w:sz="8" w:space="0" w:color="000000"/>
            </w:tcBorders>
            <w:shd w:val="clear" w:color="auto" w:fill="auto"/>
            <w:noWrap/>
            <w:vAlign w:val="bottom"/>
            <w:hideMark/>
          </w:tcPr>
          <w:p w:rsidR="007B2063" w:rsidRPr="007B2063" w:rsidRDefault="007B2063" w:rsidP="007B2063">
            <w:pPr>
              <w:spacing w:after="0" w:line="240" w:lineRule="auto"/>
              <w:jc w:val="right"/>
              <w:rPr>
                <w:rFonts w:ascii="Calibri" w:eastAsia="Times New Roman" w:hAnsi="Calibri" w:cs="Calibri"/>
                <w:color w:val="000000"/>
                <w:kern w:val="0"/>
                <w:lang w:eastAsia="it-IT"/>
              </w:rPr>
            </w:pPr>
            <w:r w:rsidRPr="007B2063">
              <w:rPr>
                <w:rFonts w:ascii="Calibri" w:eastAsia="Times New Roman" w:hAnsi="Calibri" w:cs="Calibri"/>
                <w:color w:val="000000"/>
                <w:kern w:val="0"/>
                <w:lang w:eastAsia="it-IT"/>
              </w:rPr>
              <w:t>905,00</w:t>
            </w:r>
          </w:p>
        </w:tc>
      </w:tr>
      <w:tr w:rsidR="007B2063" w:rsidRPr="007B2063" w:rsidTr="007B2063">
        <w:trPr>
          <w:trHeight w:val="290"/>
        </w:trPr>
        <w:tc>
          <w:tcPr>
            <w:tcW w:w="5580" w:type="dxa"/>
            <w:tcBorders>
              <w:top w:val="nil"/>
              <w:left w:val="nil"/>
              <w:bottom w:val="nil"/>
              <w:right w:val="nil"/>
            </w:tcBorders>
            <w:shd w:val="clear" w:color="auto" w:fill="auto"/>
            <w:noWrap/>
            <w:vAlign w:val="bottom"/>
            <w:hideMark/>
          </w:tcPr>
          <w:p w:rsidR="007B2063" w:rsidRPr="007B2063" w:rsidRDefault="007B2063" w:rsidP="007B2063">
            <w:pPr>
              <w:spacing w:after="0" w:line="240" w:lineRule="auto"/>
              <w:rPr>
                <w:rFonts w:ascii="Calibri" w:eastAsia="Times New Roman" w:hAnsi="Calibri" w:cs="Calibri"/>
                <w:color w:val="000000"/>
                <w:kern w:val="0"/>
                <w:lang w:eastAsia="it-IT"/>
              </w:rPr>
            </w:pPr>
          </w:p>
        </w:tc>
        <w:tc>
          <w:tcPr>
            <w:tcW w:w="3200" w:type="dxa"/>
            <w:tcBorders>
              <w:top w:val="nil"/>
              <w:left w:val="nil"/>
              <w:bottom w:val="nil"/>
              <w:right w:val="nil"/>
            </w:tcBorders>
            <w:shd w:val="clear" w:color="auto" w:fill="auto"/>
            <w:noWrap/>
            <w:vAlign w:val="bottom"/>
            <w:hideMark/>
          </w:tcPr>
          <w:p w:rsidR="007B2063" w:rsidRPr="007B2063" w:rsidRDefault="007B2063" w:rsidP="007B2063">
            <w:pPr>
              <w:spacing w:after="0" w:line="240" w:lineRule="auto"/>
              <w:rPr>
                <w:rFonts w:ascii="Calibri" w:eastAsia="Times New Roman" w:hAnsi="Calibri" w:cs="Calibri"/>
                <w:color w:val="000000"/>
                <w:kern w:val="0"/>
                <w:lang w:eastAsia="it-IT"/>
              </w:rPr>
            </w:pPr>
          </w:p>
        </w:tc>
      </w:tr>
      <w:tr w:rsidR="007B2063" w:rsidRPr="007B2063" w:rsidTr="007B2063">
        <w:trPr>
          <w:trHeight w:val="290"/>
        </w:trPr>
        <w:tc>
          <w:tcPr>
            <w:tcW w:w="8780" w:type="dxa"/>
            <w:gridSpan w:val="2"/>
            <w:tcBorders>
              <w:top w:val="nil"/>
              <w:left w:val="nil"/>
              <w:bottom w:val="nil"/>
              <w:right w:val="nil"/>
            </w:tcBorders>
            <w:shd w:val="clear" w:color="auto" w:fill="auto"/>
            <w:noWrap/>
            <w:vAlign w:val="bottom"/>
            <w:hideMark/>
          </w:tcPr>
          <w:p w:rsidR="007B2063" w:rsidRPr="007B2063" w:rsidRDefault="007B2063" w:rsidP="007B2063">
            <w:pPr>
              <w:spacing w:after="0" w:line="240" w:lineRule="auto"/>
              <w:rPr>
                <w:rFonts w:ascii="Calibri" w:eastAsia="Times New Roman" w:hAnsi="Calibri" w:cs="Calibri"/>
                <w:b/>
                <w:bCs/>
                <w:color w:val="000000"/>
                <w:kern w:val="0"/>
                <w:lang w:eastAsia="it-IT"/>
              </w:rPr>
            </w:pPr>
            <w:r w:rsidRPr="007B2063">
              <w:rPr>
                <w:rFonts w:ascii="Calibri" w:eastAsia="Times New Roman" w:hAnsi="Calibri" w:cs="Calibri"/>
                <w:b/>
                <w:bCs/>
                <w:color w:val="000000"/>
                <w:kern w:val="0"/>
                <w:lang w:eastAsia="it-IT"/>
              </w:rPr>
              <w:t xml:space="preserve">Per ogni occupante il contributo è di euro 25,00 se Socio del </w:t>
            </w:r>
            <w:proofErr w:type="spellStart"/>
            <w:r w:rsidRPr="007B2063">
              <w:rPr>
                <w:rFonts w:ascii="Calibri" w:eastAsia="Times New Roman" w:hAnsi="Calibri" w:cs="Calibri"/>
                <w:b/>
                <w:bCs/>
                <w:color w:val="000000"/>
                <w:kern w:val="0"/>
                <w:lang w:eastAsia="it-IT"/>
              </w:rPr>
              <w:t>Cral</w:t>
            </w:r>
            <w:proofErr w:type="spellEnd"/>
            <w:r w:rsidRPr="007B2063">
              <w:rPr>
                <w:rFonts w:ascii="Calibri" w:eastAsia="Times New Roman" w:hAnsi="Calibri" w:cs="Calibri"/>
                <w:b/>
                <w:bCs/>
                <w:color w:val="000000"/>
                <w:kern w:val="0"/>
                <w:lang w:eastAsia="it-IT"/>
              </w:rPr>
              <w:t xml:space="preserve"> e di euro 15,00 se familiare</w:t>
            </w:r>
          </w:p>
        </w:tc>
      </w:tr>
    </w:tbl>
    <w:p w:rsidR="00DC22A5" w:rsidRDefault="00DC22A5" w:rsidP="007B2063"/>
    <w:sectPr w:rsidR="00DC22A5" w:rsidSect="00B2144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C22A5"/>
    <w:rsid w:val="00235845"/>
    <w:rsid w:val="003D18E2"/>
    <w:rsid w:val="004E6844"/>
    <w:rsid w:val="00515944"/>
    <w:rsid w:val="005C0405"/>
    <w:rsid w:val="005C2D31"/>
    <w:rsid w:val="00696140"/>
    <w:rsid w:val="006F21F9"/>
    <w:rsid w:val="006F77CC"/>
    <w:rsid w:val="00720162"/>
    <w:rsid w:val="007B2063"/>
    <w:rsid w:val="00827421"/>
    <w:rsid w:val="0087727F"/>
    <w:rsid w:val="0098733A"/>
    <w:rsid w:val="009B4151"/>
    <w:rsid w:val="00B21440"/>
    <w:rsid w:val="00DC22A5"/>
    <w:rsid w:val="00DE1D9B"/>
    <w:rsid w:val="00FC6AF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144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00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507</Words>
  <Characters>2894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CariParma</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Nicoli</dc:creator>
  <cp:lastModifiedBy>Asus</cp:lastModifiedBy>
  <cp:revision>3</cp:revision>
  <cp:lastPrinted>2024-02-08T17:49:00Z</cp:lastPrinted>
  <dcterms:created xsi:type="dcterms:W3CDTF">2024-02-13T16:22:00Z</dcterms:created>
  <dcterms:modified xsi:type="dcterms:W3CDTF">2024-02-13T16:25:00Z</dcterms:modified>
</cp:coreProperties>
</file>